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69E307CE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6FD">
        <w:rPr>
          <w:rFonts w:ascii="Cambria" w:hAnsi="Cambria" w:cs="Arial"/>
          <w:b/>
          <w:bCs/>
          <w:sz w:val="22"/>
          <w:szCs w:val="22"/>
        </w:rPr>
        <w:t>10</w:t>
      </w:r>
      <w:r w:rsidR="00DC46C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3853A18A" w:rsidR="00B84D5A" w:rsidRDefault="00131C8F" w:rsidP="008E44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O AKTUALNOŚCI INFORMACJI ZAWARTYCH W OŚWIADCZENIU, </w:t>
      </w:r>
      <w:r w:rsidR="008E44BE">
        <w:rPr>
          <w:rFonts w:ascii="Cambria" w:hAnsi="Cambria" w:cs="Arial"/>
          <w:b/>
          <w:bCs/>
          <w:sz w:val="22"/>
          <w:szCs w:val="22"/>
        </w:rPr>
        <w:br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O KTÓRYM MOWA W ART. 125 UST. 1 PZP W ZAKRESIE PODSTAW WYKLUCZENIA </w:t>
      </w:r>
      <w:r w:rsidR="008E44BE">
        <w:rPr>
          <w:rFonts w:ascii="Cambria" w:hAnsi="Cambria" w:cs="Arial"/>
          <w:b/>
          <w:bCs/>
          <w:sz w:val="22"/>
          <w:szCs w:val="22"/>
        </w:rPr>
        <w:br/>
      </w:r>
      <w:r w:rsidR="00B84D5A">
        <w:rPr>
          <w:rFonts w:ascii="Cambria" w:hAnsi="Cambria" w:cs="Arial"/>
          <w:b/>
          <w:bCs/>
          <w:sz w:val="22"/>
          <w:szCs w:val="22"/>
        </w:rPr>
        <w:t>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69FF37" w14:textId="45AF6AB6" w:rsidR="00063AD6" w:rsidRDefault="000206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206FD">
        <w:rPr>
          <w:rFonts w:ascii="Cambria" w:hAnsi="Cambria" w:cs="Arial"/>
          <w:bCs/>
          <w:sz w:val="22"/>
          <w:szCs w:val="22"/>
        </w:rPr>
        <w:t>W związku ze złożeniem oferty</w:t>
      </w:r>
      <w:r w:rsidR="00A46A4B">
        <w:rPr>
          <w:rFonts w:ascii="Cambria" w:hAnsi="Cambria" w:cs="Arial"/>
          <w:bCs/>
          <w:sz w:val="22"/>
          <w:szCs w:val="22"/>
        </w:rPr>
        <w:t>/udostępnieniem zasobów*</w:t>
      </w:r>
      <w:r w:rsidRPr="000206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Nadleśnictwo </w:t>
      </w:r>
      <w:r w:rsidR="009174CB">
        <w:rPr>
          <w:rFonts w:ascii="Cambria" w:hAnsi="Cambria" w:cs="Arial"/>
          <w:bCs/>
          <w:sz w:val="22"/>
          <w:szCs w:val="22"/>
        </w:rPr>
        <w:t>Polanów</w:t>
      </w:r>
      <w:r w:rsidRPr="000206FD">
        <w:rPr>
          <w:rFonts w:ascii="Cambria" w:hAnsi="Cambria" w:cs="Arial"/>
          <w:bCs/>
          <w:sz w:val="22"/>
          <w:szCs w:val="22"/>
        </w:rPr>
        <w:t xml:space="preserve"> </w:t>
      </w:r>
      <w:r w:rsidR="00455BD5" w:rsidRPr="000206FD">
        <w:rPr>
          <w:rFonts w:ascii="Cambria" w:hAnsi="Cambria" w:cs="Arial"/>
          <w:bCs/>
          <w:sz w:val="22"/>
          <w:szCs w:val="22"/>
        </w:rPr>
        <w:t>w</w:t>
      </w:r>
      <w:r w:rsidR="00455BD5">
        <w:rPr>
          <w:rFonts w:ascii="Cambria" w:hAnsi="Cambria" w:cs="Arial"/>
          <w:bCs/>
          <w:sz w:val="22"/>
          <w:szCs w:val="22"/>
        </w:rPr>
        <w:t> </w:t>
      </w:r>
      <w:r w:rsidRPr="000206FD">
        <w:rPr>
          <w:rFonts w:ascii="Cambria" w:hAnsi="Cambria" w:cs="Arial"/>
          <w:bCs/>
          <w:sz w:val="22"/>
          <w:szCs w:val="22"/>
        </w:rPr>
        <w:t xml:space="preserve">trybie podstawowym bez negocjacji (Wariant I) pn. </w:t>
      </w:r>
      <w:bookmarkStart w:id="0" w:name="_Hlk76385375"/>
      <w:r w:rsidR="00063AD6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5E5EAD">
        <w:rPr>
          <w:rFonts w:ascii="Cambria" w:hAnsi="Cambria" w:cs="Arial"/>
          <w:b/>
          <w:bCs/>
          <w:sz w:val="22"/>
          <w:szCs w:val="22"/>
        </w:rPr>
        <w:t xml:space="preserve">Przebudowa odcinka drogi leśnej </w:t>
      </w:r>
      <w:r w:rsidR="00E74F9A">
        <w:rPr>
          <w:rFonts w:ascii="Cambria" w:hAnsi="Cambria" w:cs="Arial"/>
          <w:b/>
          <w:bCs/>
          <w:sz w:val="22"/>
          <w:szCs w:val="22"/>
        </w:rPr>
        <w:br/>
      </w:r>
      <w:r w:rsidR="005E5EAD">
        <w:rPr>
          <w:rFonts w:ascii="Cambria" w:hAnsi="Cambria" w:cs="Arial"/>
          <w:b/>
          <w:bCs/>
          <w:sz w:val="22"/>
          <w:szCs w:val="22"/>
        </w:rPr>
        <w:t>w m. Dadzewo – Nadleśnictwo Polanów</w:t>
      </w:r>
      <w:r w:rsidR="00B414BB">
        <w:rPr>
          <w:rFonts w:ascii="Cambria" w:hAnsi="Cambria" w:cs="Arial"/>
          <w:b/>
          <w:bCs/>
          <w:sz w:val="22"/>
          <w:szCs w:val="22"/>
        </w:rPr>
        <w:t>”</w:t>
      </w:r>
      <w:r w:rsidR="005E5EAD">
        <w:rPr>
          <w:rFonts w:ascii="Cambria" w:hAnsi="Cambria" w:cs="Arial"/>
          <w:b/>
          <w:bCs/>
          <w:sz w:val="22"/>
          <w:szCs w:val="22"/>
        </w:rPr>
        <w:t>,</w:t>
      </w:r>
      <w:r w:rsidR="0024758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4758D">
        <w:rPr>
          <w:rFonts w:ascii="Cambria" w:hAnsi="Cambria" w:cs="Arial"/>
          <w:bCs/>
          <w:sz w:val="21"/>
          <w:szCs w:val="21"/>
        </w:rPr>
        <w:t>nr sprawy:</w:t>
      </w:r>
      <w:r w:rsidR="0024758D">
        <w:rPr>
          <w:rFonts w:ascii="Cambria" w:hAnsi="Cambria" w:cs="Arial"/>
          <w:b/>
          <w:sz w:val="21"/>
          <w:szCs w:val="21"/>
        </w:rPr>
        <w:t xml:space="preserve"> </w:t>
      </w:r>
      <w:r w:rsidR="0024758D">
        <w:rPr>
          <w:rFonts w:ascii="Cambria" w:hAnsi="Cambria" w:cs="Arial"/>
          <w:sz w:val="21"/>
          <w:szCs w:val="21"/>
        </w:rPr>
        <w:t>SA.270.1</w:t>
      </w:r>
      <w:r w:rsidR="005E5EAD">
        <w:rPr>
          <w:rFonts w:ascii="Cambria" w:hAnsi="Cambria" w:cs="Arial"/>
          <w:sz w:val="21"/>
          <w:szCs w:val="21"/>
        </w:rPr>
        <w:t>9</w:t>
      </w:r>
      <w:r w:rsidR="0024758D">
        <w:rPr>
          <w:rFonts w:ascii="Cambria" w:hAnsi="Cambria" w:cs="Arial"/>
          <w:sz w:val="21"/>
          <w:szCs w:val="21"/>
        </w:rPr>
        <w:t>.202</w:t>
      </w:r>
      <w:r w:rsidR="005E5EAD">
        <w:rPr>
          <w:rFonts w:ascii="Cambria" w:hAnsi="Cambria" w:cs="Arial"/>
          <w:sz w:val="21"/>
          <w:szCs w:val="21"/>
        </w:rPr>
        <w:t>3</w:t>
      </w:r>
    </w:p>
    <w:p w14:paraId="52BFA6B3" w14:textId="4D7AA07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7B77F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66B8F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66B8F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są aktualne w zakresie podstaw wykluczenia z</w:t>
      </w:r>
      <w:r w:rsidR="00166B8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3F14654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A23E7A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7A8AB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E279BC5" w14:textId="796D7B3A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</w:t>
      </w:r>
      <w:r w:rsidR="00166B8F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(tekst jedn. Dz. U. z 20</w:t>
      </w:r>
      <w:r w:rsidR="00847F5F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847F5F">
        <w:rPr>
          <w:rFonts w:ascii="Cambria" w:hAnsi="Cambria" w:cs="Arial"/>
          <w:sz w:val="22"/>
          <w:szCs w:val="22"/>
        </w:rPr>
        <w:t>70</w:t>
      </w:r>
      <w:r>
        <w:rPr>
          <w:rFonts w:ascii="Cambria" w:hAnsi="Cambria" w:cs="Arial"/>
          <w:sz w:val="22"/>
          <w:szCs w:val="22"/>
        </w:rPr>
        <w:t>),</w:t>
      </w:r>
    </w:p>
    <w:p w14:paraId="001D2D0F" w14:textId="404CE221" w:rsidR="002F0B54" w:rsidRDefault="00DC46CB" w:rsidP="00502FD3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2F0B54" w:rsidRPr="00C74FCC">
        <w:rPr>
          <w:rFonts w:ascii="Cambria" w:hAnsi="Cambria" w:cs="Verdana"/>
          <w:sz w:val="22"/>
          <w:szCs w:val="22"/>
        </w:rPr>
        <w:t>art. 109 ust. 1 pkt 5</w:t>
      </w:r>
      <w:r w:rsidR="006D71DA">
        <w:rPr>
          <w:rFonts w:ascii="Cambria" w:hAnsi="Cambria" w:cs="Verdana"/>
          <w:sz w:val="22"/>
          <w:szCs w:val="22"/>
        </w:rPr>
        <w:t xml:space="preserve">, </w:t>
      </w:r>
      <w:r w:rsidR="002F0B54" w:rsidRPr="00C74FCC">
        <w:rPr>
          <w:rFonts w:ascii="Cambria" w:hAnsi="Cambria" w:cs="Verdana"/>
          <w:sz w:val="22"/>
          <w:szCs w:val="22"/>
        </w:rPr>
        <w:t>7</w:t>
      </w:r>
      <w:r w:rsidR="002F0B54">
        <w:rPr>
          <w:rFonts w:ascii="Cambria" w:hAnsi="Cambria" w:cs="Verdana"/>
          <w:sz w:val="22"/>
          <w:szCs w:val="22"/>
        </w:rPr>
        <w:t>, 8 i</w:t>
      </w:r>
      <w:r w:rsidR="006D71DA">
        <w:rPr>
          <w:rFonts w:ascii="Cambria" w:hAnsi="Cambria" w:cs="Verdana"/>
          <w:sz w:val="22"/>
          <w:szCs w:val="22"/>
        </w:rPr>
        <w:t xml:space="preserve"> </w:t>
      </w:r>
      <w:r w:rsidR="002F0B54" w:rsidRPr="00C74FCC">
        <w:rPr>
          <w:rFonts w:ascii="Cambria" w:hAnsi="Cambria" w:cs="Verdana"/>
          <w:sz w:val="22"/>
          <w:szCs w:val="22"/>
        </w:rPr>
        <w:t>10 PZP</w:t>
      </w:r>
      <w:r w:rsidR="006D71DA">
        <w:rPr>
          <w:rFonts w:ascii="Cambria" w:hAnsi="Cambria" w:cs="Verdana"/>
          <w:sz w:val="22"/>
          <w:szCs w:val="22"/>
        </w:rPr>
        <w:t>.</w:t>
      </w:r>
    </w:p>
    <w:p w14:paraId="524A3620" w14:textId="77777777" w:rsidR="00B84D5A" w:rsidRDefault="00B84D5A" w:rsidP="002F0B5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2043A7C2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 lub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0302F81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elektronicznym,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166B8F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>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814DD" w14:textId="77777777" w:rsidR="00AD0D23" w:rsidRDefault="00AD0D23">
      <w:r>
        <w:separator/>
      </w:r>
    </w:p>
  </w:endnote>
  <w:endnote w:type="continuationSeparator" w:id="0">
    <w:p w14:paraId="32923134" w14:textId="77777777" w:rsidR="00AD0D23" w:rsidRDefault="00AD0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5BCADC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6B8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2D386" w14:textId="77777777" w:rsidR="00AD0D23" w:rsidRDefault="00AD0D23">
      <w:r>
        <w:separator/>
      </w:r>
    </w:p>
  </w:footnote>
  <w:footnote w:type="continuationSeparator" w:id="0">
    <w:p w14:paraId="03374797" w14:textId="77777777" w:rsidR="00AD0D23" w:rsidRDefault="00AD0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FDA2853"/>
    <w:multiLevelType w:val="hybridMultilevel"/>
    <w:tmpl w:val="F710D3CA"/>
    <w:lvl w:ilvl="0" w:tplc="89143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21293998">
    <w:abstractNumId w:val="2"/>
    <w:lvlOverride w:ilvl="0">
      <w:startOverride w:val="1"/>
    </w:lvlOverride>
  </w:num>
  <w:num w:numId="2" w16cid:durableId="370039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81240">
    <w:abstractNumId w:val="1"/>
    <w:lvlOverride w:ilvl="0">
      <w:startOverride w:val="1"/>
    </w:lvlOverride>
  </w:num>
  <w:num w:numId="4" w16cid:durableId="1259412201">
    <w:abstractNumId w:val="3"/>
    <w:lvlOverride w:ilvl="0">
      <w:startOverride w:val="1"/>
    </w:lvlOverride>
  </w:num>
  <w:num w:numId="5" w16cid:durableId="1926720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6F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03A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3AD6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A08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C8F"/>
    <w:rsid w:val="0013283A"/>
    <w:rsid w:val="0013412B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B8F"/>
    <w:rsid w:val="00166D5C"/>
    <w:rsid w:val="00174E66"/>
    <w:rsid w:val="00175321"/>
    <w:rsid w:val="00177D0B"/>
    <w:rsid w:val="00181528"/>
    <w:rsid w:val="001815B3"/>
    <w:rsid w:val="001816D8"/>
    <w:rsid w:val="00183C4F"/>
    <w:rsid w:val="00184746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106"/>
    <w:rsid w:val="001C2F87"/>
    <w:rsid w:val="001C3326"/>
    <w:rsid w:val="001C3D38"/>
    <w:rsid w:val="001C3DD1"/>
    <w:rsid w:val="001C49AC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58D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909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C717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0B54"/>
    <w:rsid w:val="002F2D9C"/>
    <w:rsid w:val="002F352D"/>
    <w:rsid w:val="002F36C6"/>
    <w:rsid w:val="002F5C0E"/>
    <w:rsid w:val="00301946"/>
    <w:rsid w:val="00302A58"/>
    <w:rsid w:val="00303560"/>
    <w:rsid w:val="003053D1"/>
    <w:rsid w:val="003077E0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55F"/>
    <w:rsid w:val="003F2856"/>
    <w:rsid w:val="003F2D17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C5C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BD5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2FD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26CB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A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4EE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FE5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0BF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1DA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C72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157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F5F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4BE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4CB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A4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6E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51C"/>
    <w:rsid w:val="00AC46D5"/>
    <w:rsid w:val="00AC4AC9"/>
    <w:rsid w:val="00AC562D"/>
    <w:rsid w:val="00AC7E35"/>
    <w:rsid w:val="00AC7FEF"/>
    <w:rsid w:val="00AD0D23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14BB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689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EE5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3B4A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4F9A"/>
    <w:rsid w:val="00E76D9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A6A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BD8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BDD015CC-6650-4161-A626-742C7B93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Pachołek (Nadleśnictwo Bobolice)</dc:creator>
  <cp:keywords/>
  <dc:description/>
  <cp:lastModifiedBy>Marcin Pachołek</cp:lastModifiedBy>
  <cp:revision>6</cp:revision>
  <cp:lastPrinted>2017-05-23T10:32:00Z</cp:lastPrinted>
  <dcterms:created xsi:type="dcterms:W3CDTF">2023-05-25T07:40:00Z</dcterms:created>
  <dcterms:modified xsi:type="dcterms:W3CDTF">2023-06-15T11:34:00Z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